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5FCEE81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40" w:type="dxa"/>
              <w:left w:w="240" w:type="dxa"/>
              <w:bottom w:w="220" w:type="dxa"/>
              <w:right w:w="240" w:type="dxa"/>
            </w:tcMar>
          </w:tcPr>
          <w:p w14:paraId="26F5FDA0" w14:textId="77777777" w:rsidR="00717EEF" w:rsidRDefault="00DA2889">
            <w:pPr>
              <w:spacing w:after="140"/>
              <w:jc w:val="center"/>
            </w:pPr>
            <w:r>
              <w:rPr>
                <w:noProof/>
              </w:rPr>
              <w:drawing>
                <wp:inline distT="0" distB="0" distL="0" distR="0" wp14:anchorId="0107FF3A" wp14:editId="2AD70A3F">
                  <wp:extent cx="2095500" cy="85725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FA032" w14:textId="77777777" w:rsidR="00717EEF" w:rsidRPr="00270DAB" w:rsidRDefault="00DA2889">
            <w:pPr>
              <w:spacing w:after="60"/>
              <w:jc w:val="center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BDD7EE"/>
                <w:sz w:val="28"/>
                <w:szCs w:val="28"/>
                <w:lang w:val="en-US"/>
              </w:rPr>
              <w:t>Analysis Request Form</w:t>
            </w:r>
          </w:p>
          <w:p w14:paraId="60816A11" w14:textId="77777777" w:rsidR="00717EEF" w:rsidRPr="00270DAB" w:rsidRDefault="00DA2889">
            <w:pPr>
              <w:jc w:val="center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i/>
                <w:iCs/>
                <w:color w:val="9DC3E6"/>
                <w:sz w:val="18"/>
                <w:szCs w:val="18"/>
                <w:lang w:val="en-US"/>
              </w:rPr>
              <w:t xml:space="preserve">Statistical Advisory </w:t>
            </w:r>
            <w:proofErr w:type="gramStart"/>
            <w:r w:rsidRPr="00270DAB">
              <w:rPr>
                <w:rFonts w:ascii="Arial" w:eastAsia="Arial" w:hAnsi="Arial" w:cs="Arial"/>
                <w:i/>
                <w:iCs/>
                <w:color w:val="9DC3E6"/>
                <w:sz w:val="18"/>
                <w:szCs w:val="18"/>
                <w:lang w:val="en-US"/>
              </w:rPr>
              <w:t>Board  |</w:t>
            </w:r>
            <w:proofErr w:type="gramEnd"/>
            <w:r w:rsidRPr="00270DAB">
              <w:rPr>
                <w:rFonts w:ascii="Arial" w:eastAsia="Arial" w:hAnsi="Arial" w:cs="Arial"/>
                <w:i/>
                <w:iCs/>
                <w:color w:val="9DC3E6"/>
                <w:sz w:val="18"/>
                <w:szCs w:val="18"/>
                <w:lang w:val="en-US"/>
              </w:rPr>
              <w:t xml:space="preserve">  Version 1.0</w:t>
            </w:r>
          </w:p>
        </w:tc>
      </w:tr>
    </w:tbl>
    <w:p w14:paraId="1FAA92FF" w14:textId="77777777" w:rsidR="00717EEF" w:rsidRPr="00270DAB" w:rsidRDefault="00717EEF">
      <w:pPr>
        <w:spacing w:after="120"/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00BA2D69" w14:textId="77777777">
        <w:tc>
          <w:tcPr>
            <w:tcW w:w="0" w:type="auto"/>
            <w:tcBorders>
              <w:top w:val="single" w:sz="4" w:space="0" w:color="AAAAAA"/>
              <w:left w:val="single" w:sz="16" w:space="0" w:color="2E75B6"/>
              <w:bottom w:val="single" w:sz="4" w:space="0" w:color="AAAAAA"/>
              <w:right w:val="none" w:sz="0" w:space="0" w:color="FFFFFF"/>
            </w:tcBorders>
            <w:shd w:val="clear" w:color="auto" w:fill="EBF3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DD615E7" w14:textId="77777777" w:rsidR="00717EEF" w:rsidRPr="00270DAB" w:rsidRDefault="00DA2889">
            <w:pPr>
              <w:spacing w:after="40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2E75B6"/>
                <w:lang w:val="en-US"/>
              </w:rPr>
              <w:t>How to use this form</w:t>
            </w:r>
          </w:p>
          <w:p w14:paraId="491333E1" w14:textId="7EA5F9E0" w:rsidR="00717EEF" w:rsidRDefault="00DA2889">
            <w:r w:rsidRPr="00270DAB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 xml:space="preserve">Complete all sections and submit to the </w:t>
            </w:r>
            <w:r w:rsidR="00270DAB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statistical advisory board (</w:t>
            </w:r>
            <w:r w:rsidRPr="00270DAB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SAB</w:t>
            </w:r>
            <w:r w:rsidR="00270DAB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)</w:t>
            </w:r>
            <w:r w:rsidRPr="00270DAB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 xml:space="preserve"> at andreas.christoforou3@goc.com.cy prior to commencing analysis. This form serves as both an analysis registration and, where applicable, a support request. </w:t>
            </w: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See Policy Sections 3.4 and 7.0 for further guidance.</w:t>
            </w:r>
          </w:p>
        </w:tc>
      </w:tr>
    </w:tbl>
    <w:p w14:paraId="016CD37D" w14:textId="77777777" w:rsidR="00717EEF" w:rsidRDefault="00717EEF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03DE7A5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FA1AAF" w14:textId="77777777" w:rsidR="00717EEF" w:rsidRDefault="00DA2889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Section A — Applicant Details</w:t>
            </w:r>
          </w:p>
        </w:tc>
      </w:tr>
    </w:tbl>
    <w:p w14:paraId="0908F14B" w14:textId="77777777" w:rsidR="00717EEF" w:rsidRDefault="00717EEF">
      <w:pPr>
        <w:spacing w:after="80"/>
      </w:pPr>
    </w:p>
    <w:p w14:paraId="371D83DE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Analysis Lead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690"/>
      </w:tblGrid>
      <w:tr w:rsidR="00717EEF" w14:paraId="4BEA2B37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0258A947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Name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4DE5E8D8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1E62C32A" w14:textId="77777777" w:rsidR="00717EEF" w:rsidRDefault="00717EEF"/>
              </w:tc>
            </w:tr>
          </w:tbl>
          <w:p w14:paraId="082274FF" w14:textId="77777777" w:rsidR="00717EEF" w:rsidRDefault="00717EEF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CEF1BE7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Institution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76312686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C0E2869" w14:textId="77777777" w:rsidR="00717EEF" w:rsidRDefault="00717EEF"/>
              </w:tc>
            </w:tr>
          </w:tbl>
          <w:p w14:paraId="569FCF8D" w14:textId="77777777" w:rsidR="00717EEF" w:rsidRDefault="00717EEF"/>
        </w:tc>
      </w:tr>
    </w:tbl>
    <w:p w14:paraId="7188B265" w14:textId="77777777" w:rsidR="00717EEF" w:rsidRDefault="00717EEF">
      <w:pPr>
        <w:spacing w:after="120"/>
      </w:pPr>
    </w:p>
    <w:p w14:paraId="2430CF98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Co-Lead (if applicable)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690"/>
      </w:tblGrid>
      <w:tr w:rsidR="00717EEF" w14:paraId="63A07FB6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7F98BA47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Name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2CF4D56A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12F419D" w14:textId="77777777" w:rsidR="00717EEF" w:rsidRDefault="00717EEF"/>
              </w:tc>
            </w:tr>
          </w:tbl>
          <w:p w14:paraId="47AC11E2" w14:textId="77777777" w:rsidR="00717EEF" w:rsidRDefault="00717EEF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F36E4CB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Institution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17366751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7F4037B" w14:textId="77777777" w:rsidR="00717EEF" w:rsidRDefault="00717EEF"/>
              </w:tc>
            </w:tr>
          </w:tbl>
          <w:p w14:paraId="1D265BE7" w14:textId="77777777" w:rsidR="00717EEF" w:rsidRDefault="00717EEF"/>
        </w:tc>
      </w:tr>
    </w:tbl>
    <w:p w14:paraId="1F505E4F" w14:textId="77777777" w:rsidR="00717EEF" w:rsidRDefault="00717EE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690"/>
      </w:tblGrid>
      <w:tr w:rsidR="00717EEF" w14:paraId="65BCE7C6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693EB378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Contact Email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06CB4C66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577FA55" w14:textId="77777777" w:rsidR="00717EEF" w:rsidRDefault="00717EEF"/>
              </w:tc>
            </w:tr>
          </w:tbl>
          <w:p w14:paraId="403E9D67" w14:textId="77777777" w:rsidR="00717EEF" w:rsidRDefault="00717EEF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D2942AC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Date of Submission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6D08D36F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2EF9A8C" w14:textId="77777777" w:rsidR="00717EEF" w:rsidRDefault="00717EEF"/>
              </w:tc>
            </w:tr>
          </w:tbl>
          <w:p w14:paraId="06A43CCB" w14:textId="77777777" w:rsidR="00717EEF" w:rsidRDefault="00717EEF"/>
        </w:tc>
      </w:tr>
    </w:tbl>
    <w:p w14:paraId="1B148155" w14:textId="77777777" w:rsidR="00717EEF" w:rsidRDefault="00717EE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690"/>
      </w:tblGrid>
      <w:tr w:rsidR="00717EEF" w:rsidRPr="00270DAB" w14:paraId="3E2E623E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00" w:type="dxa"/>
            </w:tcMar>
          </w:tcPr>
          <w:p w14:paraId="7CB24AA7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Anticipated Analysis Start Date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14:paraId="5CED9468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5EE6F262" w14:textId="77777777" w:rsidR="00717EEF" w:rsidRDefault="00717EEF"/>
              </w:tc>
            </w:tr>
          </w:tbl>
          <w:p w14:paraId="21634ED2" w14:textId="77777777" w:rsidR="00717EEF" w:rsidRDefault="00717EEF"/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79D39D7C" w14:textId="77777777" w:rsidR="00717EEF" w:rsidRPr="00270DAB" w:rsidRDefault="00DA2889">
            <w:pPr>
              <w:spacing w:after="60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Anticipated Submission Date (if known)</w:t>
            </w:r>
          </w:p>
          <w:tbl>
            <w:tblPr>
              <w:tblW w:w="4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717EEF" w:rsidRPr="00270DAB" w14:paraId="2AB42F50" w14:textId="77777777">
              <w:trPr>
                <w:trHeight w:val="360"/>
              </w:trPr>
              <w:tc>
                <w:tcPr>
                  <w:tcW w:w="45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64D9E06" w14:textId="77777777" w:rsidR="00717EEF" w:rsidRPr="00270DAB" w:rsidRDefault="00717EEF">
                  <w:pPr>
                    <w:rPr>
                      <w:lang w:val="en-US"/>
                    </w:rPr>
                  </w:pPr>
                </w:p>
              </w:tc>
            </w:tr>
          </w:tbl>
          <w:p w14:paraId="5D87CF73" w14:textId="77777777" w:rsidR="00717EEF" w:rsidRPr="00270DAB" w:rsidRDefault="00717EEF">
            <w:pPr>
              <w:rPr>
                <w:lang w:val="en-US"/>
              </w:rPr>
            </w:pPr>
          </w:p>
        </w:tc>
      </w:tr>
    </w:tbl>
    <w:p w14:paraId="147BBAD8" w14:textId="77777777" w:rsidR="00717EEF" w:rsidRPr="00270DAB" w:rsidRDefault="00717EEF">
      <w:pPr>
        <w:spacing w:after="120"/>
        <w:rPr>
          <w:lang w:val="en-US"/>
        </w:rPr>
      </w:pPr>
    </w:p>
    <w:p w14:paraId="69BBAD88" w14:textId="77777777" w:rsidR="00717EEF" w:rsidRPr="00270DAB" w:rsidRDefault="00717EEF">
      <w:pPr>
        <w:spacing w:after="160"/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10F4E1E4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FD3C08" w14:textId="77777777" w:rsidR="00717EEF" w:rsidRDefault="00DA2889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Section B — Data Requested</w:t>
            </w:r>
          </w:p>
        </w:tc>
      </w:tr>
    </w:tbl>
    <w:p w14:paraId="1D8A9949" w14:textId="77777777" w:rsidR="00717EEF" w:rsidRDefault="00717EEF">
      <w:pPr>
        <w:spacing w:after="80"/>
      </w:pPr>
    </w:p>
    <w:p w14:paraId="6927347F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Co-IMPACT Sub-Project(</w:t>
      </w:r>
      <w:proofErr w:type="gramStart"/>
      <w:r w:rsidRPr="00270DAB">
        <w:rPr>
          <w:rFonts w:ascii="Arial" w:eastAsia="Arial" w:hAnsi="Arial" w:cs="Arial"/>
          <w:b/>
          <w:bCs/>
          <w:color w:val="1A1A1A"/>
          <w:lang w:val="en-US"/>
        </w:rPr>
        <w:t>s)  (</w:t>
      </w:r>
      <w:proofErr w:type="gramEnd"/>
      <w:r w:rsidRPr="00270DAB">
        <w:rPr>
          <w:rFonts w:ascii="Arial" w:eastAsia="Arial" w:hAnsi="Arial" w:cs="Arial"/>
          <w:b/>
          <w:bCs/>
          <w:color w:val="1A1A1A"/>
          <w:lang w:val="en-US"/>
        </w:rPr>
        <w:t>tick all that apply)</w:t>
      </w:r>
    </w:p>
    <w:p w14:paraId="2015E812" w14:textId="77777777" w:rsidR="00717EEF" w:rsidRPr="00270DAB" w:rsidRDefault="00DA2889">
      <w:pPr>
        <w:spacing w:before="40" w:after="80"/>
        <w:rPr>
          <w:lang w:val="en-US"/>
        </w:rPr>
      </w:pPr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t>Select the sub-project dataset(s) your analysis will draw on.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17EEF" w14:paraId="3AF5F5BE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74BEA7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Co-IMPACT 1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C2C46A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Co-IMPACT 2</w:t>
            </w:r>
          </w:p>
        </w:tc>
      </w:tr>
      <w:tr w:rsidR="00717EEF" w14:paraId="539203F0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E14EB2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Co-IMPACT 3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94BFE1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Co-IMPACT 4</w:t>
            </w:r>
          </w:p>
        </w:tc>
      </w:tr>
    </w:tbl>
    <w:p w14:paraId="23ADE8ED" w14:textId="77777777" w:rsidR="00717EEF" w:rsidRDefault="00717EEF">
      <w:pPr>
        <w:spacing w:after="120"/>
      </w:pPr>
    </w:p>
    <w:p w14:paraId="61CDA4A9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 xml:space="preserve">Data </w:t>
      </w:r>
      <w:proofErr w:type="gramStart"/>
      <w:r w:rsidRPr="00270DAB">
        <w:rPr>
          <w:rFonts w:ascii="Arial" w:eastAsia="Arial" w:hAnsi="Arial" w:cs="Arial"/>
          <w:b/>
          <w:bCs/>
          <w:color w:val="1A1A1A"/>
          <w:lang w:val="en-US"/>
        </w:rPr>
        <w:t>Type  (</w:t>
      </w:r>
      <w:proofErr w:type="gramEnd"/>
      <w:r w:rsidRPr="00270DAB">
        <w:rPr>
          <w:rFonts w:ascii="Arial" w:eastAsia="Arial" w:hAnsi="Arial" w:cs="Arial"/>
          <w:b/>
          <w:bCs/>
          <w:color w:val="1A1A1A"/>
          <w:lang w:val="en-US"/>
        </w:rPr>
        <w:t>tick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1F30FE2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32DC0F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Clinical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</w:t>
            </w: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data  (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coded clinical variables and endpoints from </w:t>
            </w:r>
            <w:proofErr w:type="spell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REDCap</w:t>
            </w:r>
            <w:proofErr w:type="spell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/ codebooks)</w:t>
            </w:r>
          </w:p>
        </w:tc>
      </w:tr>
      <w:tr w:rsidR="00717EEF" w:rsidRPr="00270DAB" w14:paraId="7C4E0A5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93A5D7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PSMA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-PET/CT DICOM </w:t>
            </w: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data  (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raw imaging files — subject to separate governance; contact the SAB before selecting)</w:t>
            </w:r>
          </w:p>
        </w:tc>
      </w:tr>
    </w:tbl>
    <w:p w14:paraId="3137188A" w14:textId="77777777" w:rsidR="00717EEF" w:rsidRPr="00270DAB" w:rsidRDefault="00717EEF">
      <w:pPr>
        <w:spacing w:after="120"/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28BA6CC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B53B8E" w14:textId="77777777" w:rsidR="00717EEF" w:rsidRDefault="00DA2889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Section C — Analysis Description</w:t>
            </w:r>
          </w:p>
        </w:tc>
      </w:tr>
    </w:tbl>
    <w:p w14:paraId="12EB34D5" w14:textId="77777777" w:rsidR="00717EEF" w:rsidRDefault="00717EEF">
      <w:pPr>
        <w:spacing w:after="80"/>
      </w:pPr>
    </w:p>
    <w:p w14:paraId="64568780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Title / Working Title of Analysis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19CF9F0C" w14:textId="77777777">
        <w:trPr>
          <w:trHeight w:val="36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91536" w14:textId="77777777" w:rsidR="00717EEF" w:rsidRDefault="00717EEF"/>
        </w:tc>
      </w:tr>
    </w:tbl>
    <w:p w14:paraId="4D154E73" w14:textId="77777777" w:rsidR="00717EEF" w:rsidRDefault="00717EEF">
      <w:pPr>
        <w:spacing w:after="120"/>
      </w:pPr>
    </w:p>
    <w:p w14:paraId="456F695E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Primary Objective</w:t>
      </w:r>
    </w:p>
    <w:p w14:paraId="5E2A21F3" w14:textId="77777777" w:rsidR="00717EEF" w:rsidRPr="00270DAB" w:rsidRDefault="00DA2889">
      <w:pPr>
        <w:spacing w:before="40" w:after="80"/>
        <w:rPr>
          <w:lang w:val="en-US"/>
        </w:rPr>
      </w:pPr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t>State the main scientific question this analysis addresses.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75B65F9A" w14:textId="77777777">
        <w:trPr>
          <w:trHeight w:val="108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54936" w14:textId="77777777" w:rsidR="00717EEF" w:rsidRPr="00270DAB" w:rsidRDefault="00717EEF">
            <w:pPr>
              <w:rPr>
                <w:lang w:val="en-US"/>
              </w:rPr>
            </w:pPr>
          </w:p>
        </w:tc>
      </w:tr>
    </w:tbl>
    <w:p w14:paraId="707E7F9E" w14:textId="77777777" w:rsidR="00717EEF" w:rsidRPr="00270DAB" w:rsidRDefault="00717EEF">
      <w:pPr>
        <w:spacing w:after="120"/>
        <w:rPr>
          <w:lang w:val="en-US"/>
        </w:rPr>
      </w:pPr>
    </w:p>
    <w:p w14:paraId="3FF2C729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Primary Endpoint(s)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2DBCC970" w14:textId="77777777">
        <w:trPr>
          <w:trHeight w:val="72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F45FC" w14:textId="77777777" w:rsidR="00717EEF" w:rsidRDefault="00717EEF"/>
        </w:tc>
      </w:tr>
    </w:tbl>
    <w:p w14:paraId="3E888EF3" w14:textId="77777777" w:rsidR="00717EEF" w:rsidRDefault="00717EEF">
      <w:pPr>
        <w:spacing w:after="120"/>
      </w:pPr>
    </w:p>
    <w:p w14:paraId="17E0E223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Secondary Endpoint(</w:t>
      </w:r>
      <w:proofErr w:type="gramStart"/>
      <w:r w:rsidRPr="00270DAB">
        <w:rPr>
          <w:rFonts w:ascii="Arial" w:eastAsia="Arial" w:hAnsi="Arial" w:cs="Arial"/>
          <w:b/>
          <w:bCs/>
          <w:color w:val="1A1A1A"/>
          <w:lang w:val="en-US"/>
        </w:rPr>
        <w:t>s)  (</w:t>
      </w:r>
      <w:proofErr w:type="gramEnd"/>
      <w:r w:rsidRPr="00270DAB">
        <w:rPr>
          <w:rFonts w:ascii="Arial" w:eastAsia="Arial" w:hAnsi="Arial" w:cs="Arial"/>
          <w:b/>
          <w:bCs/>
          <w:color w:val="1A1A1A"/>
          <w:lang w:val="en-US"/>
        </w:rPr>
        <w:t>if applicable)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003836BC" w14:textId="77777777">
        <w:trPr>
          <w:trHeight w:val="72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5014BC" w14:textId="77777777" w:rsidR="00717EEF" w:rsidRPr="00270DAB" w:rsidRDefault="00717EEF">
            <w:pPr>
              <w:rPr>
                <w:lang w:val="en-US"/>
              </w:rPr>
            </w:pPr>
          </w:p>
        </w:tc>
      </w:tr>
    </w:tbl>
    <w:p w14:paraId="079873E3" w14:textId="77777777" w:rsidR="00717EEF" w:rsidRPr="00270DAB" w:rsidRDefault="00717EEF">
      <w:pPr>
        <w:spacing w:after="120"/>
        <w:rPr>
          <w:lang w:val="en-US"/>
        </w:rPr>
      </w:pPr>
    </w:p>
    <w:p w14:paraId="7EA277AC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Patient Population / Inclusion &amp; Exclusion Criteria</w:t>
      </w:r>
    </w:p>
    <w:p w14:paraId="39D5F025" w14:textId="77777777" w:rsidR="00717EEF" w:rsidRPr="00270DAB" w:rsidRDefault="00DA2889">
      <w:pPr>
        <w:spacing w:before="40" w:after="80"/>
        <w:rPr>
          <w:lang w:val="en-US"/>
        </w:rPr>
      </w:pPr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t>Describe any sub-population filters applied to the dataset (e.g. histology, treatment modality, follow-up threshold).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16470455" w14:textId="77777777">
        <w:trPr>
          <w:trHeight w:val="108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A90EF" w14:textId="77777777" w:rsidR="00717EEF" w:rsidRPr="00270DAB" w:rsidRDefault="00717EEF">
            <w:pPr>
              <w:rPr>
                <w:lang w:val="en-US"/>
              </w:rPr>
            </w:pPr>
          </w:p>
        </w:tc>
      </w:tr>
    </w:tbl>
    <w:p w14:paraId="3D7DECBF" w14:textId="77777777" w:rsidR="00717EEF" w:rsidRPr="00270DAB" w:rsidRDefault="00717EEF">
      <w:pPr>
        <w:spacing w:after="120"/>
        <w:rPr>
          <w:lang w:val="en-US"/>
        </w:rPr>
      </w:pPr>
    </w:p>
    <w:p w14:paraId="22F03A3F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Planned Statistical Methods</w:t>
      </w:r>
    </w:p>
    <w:p w14:paraId="74F75B13" w14:textId="77777777" w:rsidR="00717EEF" w:rsidRDefault="00DA2889">
      <w:pPr>
        <w:spacing w:before="40" w:after="80"/>
      </w:pPr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t xml:space="preserve">Provide a brief outline of the intended analytical approach (e.g. survival analysis, regression, machine learning).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A full SAP is not required at registration stage.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223A9352" w14:textId="77777777">
        <w:trPr>
          <w:trHeight w:val="108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DE016" w14:textId="77777777" w:rsidR="00717EEF" w:rsidRDefault="00717EEF"/>
        </w:tc>
      </w:tr>
    </w:tbl>
    <w:p w14:paraId="3C3276C6" w14:textId="77777777" w:rsidR="00717EEF" w:rsidRDefault="00717EEF">
      <w:pPr>
        <w:spacing w:after="120"/>
      </w:pPr>
    </w:p>
    <w:p w14:paraId="7703566E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 xml:space="preserve">Intended Target Journal / </w:t>
      </w:r>
      <w:proofErr w:type="gramStart"/>
      <w:r w:rsidRPr="00270DAB">
        <w:rPr>
          <w:rFonts w:ascii="Arial" w:eastAsia="Arial" w:hAnsi="Arial" w:cs="Arial"/>
          <w:b/>
          <w:bCs/>
          <w:color w:val="1A1A1A"/>
          <w:lang w:val="en-US"/>
        </w:rPr>
        <w:t>Conference  (</w:t>
      </w:r>
      <w:proofErr w:type="gramEnd"/>
      <w:r w:rsidRPr="00270DAB">
        <w:rPr>
          <w:rFonts w:ascii="Arial" w:eastAsia="Arial" w:hAnsi="Arial" w:cs="Arial"/>
          <w:b/>
          <w:bCs/>
          <w:color w:val="1A1A1A"/>
          <w:lang w:val="en-US"/>
        </w:rPr>
        <w:t>if known)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642BB302" w14:textId="77777777">
        <w:trPr>
          <w:trHeight w:val="36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7A542" w14:textId="77777777" w:rsidR="00717EEF" w:rsidRPr="00270DAB" w:rsidRDefault="00717EEF">
            <w:pPr>
              <w:rPr>
                <w:lang w:val="en-US"/>
              </w:rPr>
            </w:pPr>
          </w:p>
        </w:tc>
      </w:tr>
    </w:tbl>
    <w:p w14:paraId="7B7F525A" w14:textId="77777777" w:rsidR="00717EEF" w:rsidRPr="00270DAB" w:rsidRDefault="00717EEF">
      <w:pPr>
        <w:spacing w:after="120"/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068F791E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E8745D9" w14:textId="77777777" w:rsidR="00717EEF" w:rsidRPr="00270DAB" w:rsidRDefault="00DA2889">
            <w:pPr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Section D — SAB Support Request</w:t>
            </w:r>
          </w:p>
        </w:tc>
      </w:tr>
    </w:tbl>
    <w:p w14:paraId="49261ADC" w14:textId="77777777" w:rsidR="00717EEF" w:rsidRPr="00270DAB" w:rsidRDefault="00717EEF">
      <w:pPr>
        <w:spacing w:after="80"/>
        <w:rPr>
          <w:lang w:val="en-US"/>
        </w:rPr>
      </w:pPr>
    </w:p>
    <w:p w14:paraId="55E15525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Is SAB statistical support requested for this analysis?</w:t>
      </w:r>
    </w:p>
    <w:p w14:paraId="408C4382" w14:textId="77777777" w:rsidR="00717EEF" w:rsidRPr="00270DAB" w:rsidRDefault="00DA2889">
      <w:pPr>
        <w:spacing w:before="40" w:after="80"/>
        <w:rPr>
          <w:lang w:val="en-US"/>
        </w:rPr>
      </w:pPr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lastRenderedPageBreak/>
        <w:t xml:space="preserve">SAB support is optional at the analysis </w:t>
      </w:r>
      <w:proofErr w:type="gramStart"/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t>stage</w:t>
      </w:r>
      <w:proofErr w:type="gramEnd"/>
      <w:r w:rsidRPr="00270DAB">
        <w:rPr>
          <w:rFonts w:ascii="Arial" w:eastAsia="Arial" w:hAnsi="Arial" w:cs="Arial"/>
          <w:i/>
          <w:iCs/>
          <w:color w:val="555555"/>
          <w:sz w:val="18"/>
          <w:szCs w:val="18"/>
          <w:lang w:val="en-US"/>
        </w:rPr>
        <w:t xml:space="preserve"> but pre-publication SAB review is mandatory for all analyses (Policy Sections 3.5 and 7.2).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7B65957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06AE9D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Yes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— I am requesting SAB support for this analysis</w:t>
            </w:r>
          </w:p>
        </w:tc>
      </w:tr>
      <w:tr w:rsidR="00717EEF" w:rsidRPr="00270DAB" w14:paraId="7AE186E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234382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No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— I will conduct the analysis independently and submit for pre-publication review</w:t>
            </w:r>
          </w:p>
        </w:tc>
      </w:tr>
    </w:tbl>
    <w:p w14:paraId="390119FF" w14:textId="77777777" w:rsidR="00717EEF" w:rsidRPr="00270DAB" w:rsidRDefault="00717EEF">
      <w:pPr>
        <w:spacing w:after="120"/>
        <w:rPr>
          <w:lang w:val="en-US"/>
        </w:rPr>
      </w:pPr>
    </w:p>
    <w:p w14:paraId="7A4F2087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 xml:space="preserve">If yes, nature of support </w:t>
      </w:r>
      <w:proofErr w:type="gramStart"/>
      <w:r w:rsidRPr="00270DAB">
        <w:rPr>
          <w:rFonts w:ascii="Arial" w:eastAsia="Arial" w:hAnsi="Arial" w:cs="Arial"/>
          <w:b/>
          <w:bCs/>
          <w:color w:val="1A1A1A"/>
          <w:lang w:val="en-US"/>
        </w:rPr>
        <w:t>requested  (</w:t>
      </w:r>
      <w:proofErr w:type="gramEnd"/>
      <w:r w:rsidRPr="00270DAB">
        <w:rPr>
          <w:rFonts w:ascii="Arial" w:eastAsia="Arial" w:hAnsi="Arial" w:cs="Arial"/>
          <w:b/>
          <w:bCs/>
          <w:color w:val="1A1A1A"/>
          <w:lang w:val="en-US"/>
        </w:rPr>
        <w:t>tick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3682BEE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9FD387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Analysis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design and statistical methodology advice</w:t>
            </w:r>
          </w:p>
        </w:tc>
      </w:tr>
      <w:tr w:rsidR="00717EEF" w14:paraId="79CE76F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E1999A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Sample size / power calculation</w:t>
            </w:r>
          </w:p>
        </w:tc>
      </w:tr>
      <w:tr w:rsidR="00717EEF" w:rsidRPr="00270DAB" w14:paraId="610946F7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B5FF21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Assistance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with statistical analysis execution</w:t>
            </w:r>
          </w:p>
        </w:tc>
      </w:tr>
      <w:tr w:rsidR="00717EEF" w14:paraId="26E712F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F4517E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Interpretation of results</w:t>
            </w:r>
          </w:p>
        </w:tc>
      </w:tr>
      <w:tr w:rsidR="00717EEF" w14:paraId="6AF4CEB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CF2616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Other (describe below)</w:t>
            </w:r>
          </w:p>
        </w:tc>
      </w:tr>
    </w:tbl>
    <w:p w14:paraId="4CAC2411" w14:textId="77777777" w:rsidR="00717EEF" w:rsidRDefault="00717EEF">
      <w:pPr>
        <w:spacing w:after="80"/>
      </w:pPr>
    </w:p>
    <w:p w14:paraId="02F08050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Additional details on support required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7AD00CD4" w14:textId="77777777">
        <w:trPr>
          <w:trHeight w:val="108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73243" w14:textId="77777777" w:rsidR="00717EEF" w:rsidRDefault="00717EEF"/>
        </w:tc>
      </w:tr>
    </w:tbl>
    <w:p w14:paraId="1A8925B7" w14:textId="77777777" w:rsidR="00717EEF" w:rsidRDefault="00717EE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2251AB2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A78AB55" w14:textId="77777777" w:rsidR="00717EEF" w:rsidRPr="00270DAB" w:rsidRDefault="00DA2889">
            <w:pPr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Section E — Overlap &amp; Conflict of Interest</w:t>
            </w:r>
          </w:p>
        </w:tc>
      </w:tr>
    </w:tbl>
    <w:p w14:paraId="321FD7C0" w14:textId="77777777" w:rsidR="00717EEF" w:rsidRPr="00270DAB" w:rsidRDefault="00717EEF">
      <w:pPr>
        <w:spacing w:after="80"/>
        <w:rPr>
          <w:lang w:val="en-US"/>
        </w:rPr>
      </w:pPr>
    </w:p>
    <w:p w14:paraId="0AA4BFC3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Are you aware of any ongoing or planned analyses within Co-IMPACT that overlap with this request?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17EEF" w14:paraId="7F3176B0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5D5B9A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No known overlap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9012E4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Yes — details below</w:t>
            </w:r>
          </w:p>
        </w:tc>
      </w:tr>
    </w:tbl>
    <w:p w14:paraId="27A3312E" w14:textId="77777777" w:rsidR="00717EEF" w:rsidRDefault="00717EEF">
      <w:pPr>
        <w:spacing w:after="80"/>
      </w:pPr>
    </w:p>
    <w:p w14:paraId="3AA27346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If yes, describe the overlap and how it will be managed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2E903302" w14:textId="77777777">
        <w:trPr>
          <w:trHeight w:val="72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D1BCD" w14:textId="77777777" w:rsidR="00717EEF" w:rsidRPr="00270DAB" w:rsidRDefault="00717EEF">
            <w:pPr>
              <w:rPr>
                <w:lang w:val="en-US"/>
              </w:rPr>
            </w:pPr>
          </w:p>
        </w:tc>
      </w:tr>
    </w:tbl>
    <w:p w14:paraId="6D019BA8" w14:textId="77777777" w:rsidR="00717EEF" w:rsidRPr="00270DAB" w:rsidRDefault="00717EEF">
      <w:pPr>
        <w:spacing w:after="120"/>
        <w:rPr>
          <w:lang w:val="en-US"/>
        </w:rPr>
      </w:pPr>
    </w:p>
    <w:p w14:paraId="71BD6441" w14:textId="77777777" w:rsidR="00717EEF" w:rsidRPr="00270DAB" w:rsidRDefault="00DA2889">
      <w:pPr>
        <w:spacing w:after="6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Does any member of the analysis team have a conflict of interest relevant to this analysis?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17EEF" w14:paraId="1C4891A7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BC04EE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No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15E6EC" w14:textId="77777777" w:rsidR="00717EEF" w:rsidRDefault="00DA2889">
            <w:r>
              <w:rPr>
                <w:rFonts w:ascii="Arial" w:eastAsia="Arial" w:hAnsi="Arial" w:cs="Arial"/>
                <w:color w:val="1A1A1A"/>
              </w:rPr>
              <w:t>☐  Yes — details below</w:t>
            </w:r>
          </w:p>
        </w:tc>
      </w:tr>
    </w:tbl>
    <w:p w14:paraId="270863B3" w14:textId="77777777" w:rsidR="00717EEF" w:rsidRDefault="00717EEF">
      <w:pPr>
        <w:spacing w:after="80"/>
      </w:pPr>
    </w:p>
    <w:p w14:paraId="07E58E11" w14:textId="77777777" w:rsidR="00717EEF" w:rsidRDefault="00DA2889">
      <w:pPr>
        <w:spacing w:after="60"/>
      </w:pPr>
      <w:r>
        <w:rPr>
          <w:rFonts w:ascii="Arial" w:eastAsia="Arial" w:hAnsi="Arial" w:cs="Arial"/>
          <w:b/>
          <w:bCs/>
          <w:color w:val="1A1A1A"/>
        </w:rPr>
        <w:t>If yes, describe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51B4BDFF" w14:textId="77777777">
        <w:trPr>
          <w:trHeight w:val="720"/>
        </w:trPr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9FB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7D2F5" w14:textId="77777777" w:rsidR="00717EEF" w:rsidRDefault="00717EEF"/>
        </w:tc>
      </w:tr>
    </w:tbl>
    <w:p w14:paraId="1DE9B3EF" w14:textId="77777777" w:rsidR="00717EEF" w:rsidRDefault="00717EE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14:paraId="43F1A3C1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9A89890" w14:textId="77777777" w:rsidR="00717EEF" w:rsidRDefault="00DA2889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Section F — Declaration</w:t>
            </w:r>
          </w:p>
        </w:tc>
      </w:tr>
    </w:tbl>
    <w:p w14:paraId="2823FBFB" w14:textId="77777777" w:rsidR="00717EEF" w:rsidRDefault="00717EEF">
      <w:pPr>
        <w:spacing w:after="80"/>
      </w:pPr>
    </w:p>
    <w:p w14:paraId="07868FFF" w14:textId="77777777" w:rsidR="00717EEF" w:rsidRPr="00270DAB" w:rsidRDefault="00DA2889">
      <w:pPr>
        <w:spacing w:after="100"/>
        <w:rPr>
          <w:lang w:val="en-US"/>
        </w:rPr>
      </w:pPr>
      <w:r w:rsidRPr="00270DAB">
        <w:rPr>
          <w:rFonts w:ascii="Arial" w:eastAsia="Arial" w:hAnsi="Arial" w:cs="Arial"/>
          <w:b/>
          <w:bCs/>
          <w:color w:val="1A1A1A"/>
          <w:lang w:val="en-US"/>
        </w:rPr>
        <w:t>By submitting this form, the analysis lead confirms that: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17EEF" w:rsidRPr="00270DAB" w14:paraId="7EBBB9BA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4EEBDF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The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analysis will be conducted on the approved dataset version specified above.</w:t>
            </w:r>
          </w:p>
        </w:tc>
      </w:tr>
      <w:tr w:rsidR="00717EEF" w:rsidRPr="00270DAB" w14:paraId="2916ED43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D10E1C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All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outputs will be submitted to the SAB for pre-publication review before manuscript submission.</w:t>
            </w:r>
          </w:p>
        </w:tc>
      </w:tr>
      <w:tr w:rsidR="00717EEF" w:rsidRPr="00270DAB" w14:paraId="5AB45C34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98F9CF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Authorship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decisions will comply with ICMJE criteria and Policy Section 3.6.</w:t>
            </w:r>
          </w:p>
        </w:tc>
      </w:tr>
      <w:tr w:rsidR="00717EEF" w:rsidRPr="00270DAB" w14:paraId="08E700D0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422735" w14:textId="77777777" w:rsidR="00717EEF" w:rsidRPr="00270DAB" w:rsidRDefault="00DA2889">
            <w:pPr>
              <w:rPr>
                <w:lang w:val="en-US"/>
              </w:rPr>
            </w:pPr>
            <w:proofErr w:type="gramStart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>☐  This</w:t>
            </w:r>
            <w:proofErr w:type="gramEnd"/>
            <w:r w:rsidRPr="00270DAB">
              <w:rPr>
                <w:rFonts w:ascii="Arial" w:eastAsia="Arial" w:hAnsi="Arial" w:cs="Arial"/>
                <w:color w:val="1A1A1A"/>
                <w:lang w:val="en-US"/>
              </w:rPr>
              <w:t xml:space="preserve"> form has been reviewed and is accurate to the best of my knowledge.</w:t>
            </w:r>
          </w:p>
        </w:tc>
      </w:tr>
    </w:tbl>
    <w:p w14:paraId="2116D5E6" w14:textId="77777777" w:rsidR="00717EEF" w:rsidRPr="00270DAB" w:rsidRDefault="00717EEF">
      <w:pPr>
        <w:spacing w:after="160"/>
        <w:rPr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8"/>
        <w:gridCol w:w="4222"/>
      </w:tblGrid>
      <w:tr w:rsidR="00717EEF" w14:paraId="592C2499" w14:textId="77777777">
        <w:tc>
          <w:tcPr>
            <w:tcW w:w="51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80" w:type="dxa"/>
            </w:tcMar>
          </w:tcPr>
          <w:p w14:paraId="0418A416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Signature of Analysis Lead</w:t>
            </w:r>
          </w:p>
          <w:tbl>
            <w:tblPr>
              <w:tblW w:w="4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8"/>
            </w:tblGrid>
            <w:tr w:rsidR="00717EEF" w14:paraId="14BF2E10" w14:textId="77777777">
              <w:trPr>
                <w:trHeight w:val="600"/>
              </w:trPr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405B9711" w14:textId="77777777" w:rsidR="00717EEF" w:rsidRDefault="00717EEF"/>
              </w:tc>
            </w:tr>
          </w:tbl>
          <w:p w14:paraId="0556C8D9" w14:textId="77777777" w:rsidR="00717EEF" w:rsidRDefault="00717EEF"/>
        </w:tc>
        <w:tc>
          <w:tcPr>
            <w:tcW w:w="4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80" w:type="dxa"/>
              <w:bottom w:w="0" w:type="dxa"/>
              <w:right w:w="0" w:type="dxa"/>
            </w:tcMar>
          </w:tcPr>
          <w:p w14:paraId="6D63E6AD" w14:textId="77777777" w:rsidR="00717EEF" w:rsidRDefault="00DA2889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lastRenderedPageBreak/>
              <w:t>Date</w:t>
            </w:r>
          </w:p>
          <w:tbl>
            <w:tblPr>
              <w:tblW w:w="4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2"/>
            </w:tblGrid>
            <w:tr w:rsidR="00717EEF" w14:paraId="792C26AE" w14:textId="77777777">
              <w:trPr>
                <w:trHeight w:val="600"/>
              </w:trPr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2C955D61" w14:textId="77777777" w:rsidR="00717EEF" w:rsidRDefault="00717EEF"/>
              </w:tc>
            </w:tr>
          </w:tbl>
          <w:p w14:paraId="2DD4D640" w14:textId="77777777" w:rsidR="00717EEF" w:rsidRDefault="00717EEF"/>
        </w:tc>
      </w:tr>
    </w:tbl>
    <w:p w14:paraId="0D84E923" w14:textId="77777777" w:rsidR="00717EEF" w:rsidRDefault="00717EEF">
      <w:pPr>
        <w:spacing w:after="120"/>
      </w:pPr>
    </w:p>
    <w:p w14:paraId="3EF0983D" w14:textId="77777777" w:rsidR="00717EEF" w:rsidRDefault="00717EE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0"/>
      </w:tblGrid>
      <w:tr w:rsidR="00717EEF" w14:paraId="570BA348" w14:textId="77777777">
        <w:tc>
          <w:tcPr>
            <w:tcW w:w="0" w:type="auto"/>
            <w:tcBorders>
              <w:top w:val="single" w:sz="8" w:space="0" w:color="2E75B6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0D42AA" w14:textId="77777777" w:rsidR="00717EEF" w:rsidRPr="00270DAB" w:rsidRDefault="00DA2889">
            <w:pPr>
              <w:spacing w:after="80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444444"/>
                <w:lang w:val="en-US"/>
              </w:rPr>
              <w:t>For SAB Use Only</w:t>
            </w:r>
          </w:p>
          <w:p w14:paraId="2AC339D1" w14:textId="77777777" w:rsidR="00717EEF" w:rsidRPr="00270DAB" w:rsidRDefault="00DA2889">
            <w:pPr>
              <w:spacing w:after="60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  <w:lang w:val="en-US"/>
              </w:rPr>
              <w:t xml:space="preserve">Date received: </w:t>
            </w:r>
            <w:r w:rsidRPr="00270DAB">
              <w:rPr>
                <w:rFonts w:ascii="Arial" w:eastAsia="Arial" w:hAnsi="Arial" w:cs="Arial"/>
                <w:sz w:val="19"/>
                <w:szCs w:val="19"/>
                <w:lang w:val="en-US"/>
              </w:rPr>
              <w:t xml:space="preserve">__________________________    </w:t>
            </w:r>
            <w:r w:rsidRPr="00270DAB"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  <w:lang w:val="en-US"/>
              </w:rPr>
              <w:t xml:space="preserve">Reference number: </w:t>
            </w:r>
            <w:r w:rsidRPr="00270DAB">
              <w:rPr>
                <w:rFonts w:ascii="Arial" w:eastAsia="Arial" w:hAnsi="Arial" w:cs="Arial"/>
                <w:sz w:val="19"/>
                <w:szCs w:val="19"/>
                <w:lang w:val="en-US"/>
              </w:rPr>
              <w:t>________________________</w:t>
            </w:r>
          </w:p>
          <w:p w14:paraId="1E8DDA66" w14:textId="77777777" w:rsidR="00717EEF" w:rsidRPr="00270DAB" w:rsidRDefault="00DA2889">
            <w:pPr>
              <w:spacing w:after="60"/>
              <w:rPr>
                <w:lang w:val="en-US"/>
              </w:rPr>
            </w:pPr>
            <w:r w:rsidRPr="00270DAB"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  <w:lang w:val="en-US"/>
              </w:rPr>
              <w:t xml:space="preserve">Overlap check completed: </w:t>
            </w:r>
            <w:r w:rsidRPr="00270DAB">
              <w:rPr>
                <w:rFonts w:ascii="Arial" w:eastAsia="Arial" w:hAnsi="Arial" w:cs="Arial"/>
                <w:sz w:val="19"/>
                <w:szCs w:val="19"/>
                <w:lang w:val="en-US"/>
              </w:rPr>
              <w:t xml:space="preserve">☐ Yes   ☐ No    </w:t>
            </w:r>
            <w:r w:rsidRPr="00270DAB"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  <w:lang w:val="en-US"/>
              </w:rPr>
              <w:t xml:space="preserve">Support request acknowledged: </w:t>
            </w:r>
            <w:r w:rsidRPr="00270DAB">
              <w:rPr>
                <w:rFonts w:ascii="Arial" w:eastAsia="Arial" w:hAnsi="Arial" w:cs="Arial"/>
                <w:sz w:val="19"/>
                <w:szCs w:val="19"/>
                <w:lang w:val="en-US"/>
              </w:rPr>
              <w:t>☐ Yes   ☐ N/A</w:t>
            </w:r>
          </w:p>
          <w:p w14:paraId="43003BDE" w14:textId="77777777" w:rsidR="00717EEF" w:rsidRDefault="00DA2889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SAB notes:</w:t>
            </w:r>
          </w:p>
          <w:tbl>
            <w:tblPr>
              <w:tblW w:w="9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40"/>
            </w:tblGrid>
            <w:tr w:rsidR="00717EEF" w14:paraId="1FC11E32" w14:textId="77777777">
              <w:trPr>
                <w:trHeight w:val="720"/>
              </w:trPr>
              <w:tc>
                <w:tcPr>
                  <w:tcW w:w="90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9FBFD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B05920E" w14:textId="77777777" w:rsidR="00717EEF" w:rsidRDefault="00717EEF"/>
              </w:tc>
            </w:tr>
          </w:tbl>
          <w:p w14:paraId="4EB0286C" w14:textId="77777777" w:rsidR="00717EEF" w:rsidRDefault="00717EEF"/>
        </w:tc>
      </w:tr>
    </w:tbl>
    <w:p w14:paraId="7483D825" w14:textId="77777777" w:rsidR="00DA2889" w:rsidRDefault="00DA2889"/>
    <w:sectPr w:rsidR="00DA2889">
      <w:footerReference w:type="default" r:id="rId8"/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63D8" w14:textId="77777777" w:rsidR="003C417F" w:rsidRDefault="003C417F">
      <w:r>
        <w:separator/>
      </w:r>
    </w:p>
  </w:endnote>
  <w:endnote w:type="continuationSeparator" w:id="0">
    <w:p w14:paraId="322418A8" w14:textId="77777777" w:rsidR="003C417F" w:rsidRDefault="003C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3653" w14:textId="77777777" w:rsidR="00717EEF" w:rsidRPr="00270DAB" w:rsidRDefault="00DA2889">
    <w:pPr>
      <w:pBdr>
        <w:top w:val="single" w:sz="4" w:space="4" w:color="AAAAAA"/>
      </w:pBdr>
      <w:jc w:val="center"/>
      <w:rPr>
        <w:lang w:val="en-US"/>
      </w:rPr>
    </w:pPr>
    <w:r w:rsidRPr="00270DAB">
      <w:rPr>
        <w:rFonts w:ascii="Arial" w:eastAsia="Arial" w:hAnsi="Arial" w:cs="Arial"/>
        <w:color w:val="888888"/>
        <w:sz w:val="16"/>
        <w:szCs w:val="16"/>
        <w:lang w:val="en-US"/>
      </w:rPr>
      <w:t xml:space="preserve">Co-IMPACT Analysis Request </w:t>
    </w:r>
    <w:proofErr w:type="gramStart"/>
    <w:r w:rsidRPr="00270DAB">
      <w:rPr>
        <w:rFonts w:ascii="Arial" w:eastAsia="Arial" w:hAnsi="Arial" w:cs="Arial"/>
        <w:color w:val="888888"/>
        <w:sz w:val="16"/>
        <w:szCs w:val="16"/>
        <w:lang w:val="en-US"/>
      </w:rPr>
      <w:t>Form  |</w:t>
    </w:r>
    <w:proofErr w:type="gramEnd"/>
    <w:r w:rsidRPr="00270DAB">
      <w:rPr>
        <w:rFonts w:ascii="Arial" w:eastAsia="Arial" w:hAnsi="Arial" w:cs="Arial"/>
        <w:color w:val="888888"/>
        <w:sz w:val="16"/>
        <w:szCs w:val="16"/>
        <w:lang w:val="en-US"/>
      </w:rPr>
      <w:t xml:space="preserve">  </w:t>
    </w:r>
    <w:proofErr w:type="gramStart"/>
    <w:r w:rsidRPr="00270DAB">
      <w:rPr>
        <w:rFonts w:ascii="Arial" w:eastAsia="Arial" w:hAnsi="Arial" w:cs="Arial"/>
        <w:color w:val="888888"/>
        <w:sz w:val="16"/>
        <w:szCs w:val="16"/>
        <w:lang w:val="en-US"/>
      </w:rPr>
      <w:t>v1.0  |</w:t>
    </w:r>
    <w:proofErr w:type="gramEnd"/>
    <w:r w:rsidRPr="00270DAB">
      <w:rPr>
        <w:rFonts w:ascii="Arial" w:eastAsia="Arial" w:hAnsi="Arial" w:cs="Arial"/>
        <w:color w:val="888888"/>
        <w:sz w:val="16"/>
        <w:szCs w:val="16"/>
        <w:lang w:val="en-US"/>
      </w:rPr>
      <w:t xml:space="preserve">  Submit to: andreas.christoforou3@goc.com.cy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6F70" w14:textId="77777777" w:rsidR="003C417F" w:rsidRDefault="003C417F">
      <w:r>
        <w:separator/>
      </w:r>
    </w:p>
  </w:footnote>
  <w:footnote w:type="continuationSeparator" w:id="0">
    <w:p w14:paraId="4E927DAE" w14:textId="77777777" w:rsidR="003C417F" w:rsidRDefault="003C4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0484"/>
    <w:multiLevelType w:val="hybridMultilevel"/>
    <w:tmpl w:val="DBEA3348"/>
    <w:lvl w:ilvl="0" w:tplc="9FAE69C6">
      <w:start w:val="1"/>
      <w:numFmt w:val="bullet"/>
      <w:lvlText w:val="●"/>
      <w:lvlJc w:val="left"/>
      <w:pPr>
        <w:ind w:left="720" w:hanging="360"/>
      </w:pPr>
    </w:lvl>
    <w:lvl w:ilvl="1" w:tplc="3126EB3E">
      <w:start w:val="1"/>
      <w:numFmt w:val="bullet"/>
      <w:lvlText w:val="○"/>
      <w:lvlJc w:val="left"/>
      <w:pPr>
        <w:ind w:left="1440" w:hanging="360"/>
      </w:pPr>
    </w:lvl>
    <w:lvl w:ilvl="2" w:tplc="69B00E3E">
      <w:start w:val="1"/>
      <w:numFmt w:val="bullet"/>
      <w:lvlText w:val="■"/>
      <w:lvlJc w:val="left"/>
      <w:pPr>
        <w:ind w:left="2160" w:hanging="360"/>
      </w:pPr>
    </w:lvl>
    <w:lvl w:ilvl="3" w:tplc="DFAA2F1C">
      <w:start w:val="1"/>
      <w:numFmt w:val="bullet"/>
      <w:lvlText w:val="●"/>
      <w:lvlJc w:val="left"/>
      <w:pPr>
        <w:ind w:left="2880" w:hanging="360"/>
      </w:pPr>
    </w:lvl>
    <w:lvl w:ilvl="4" w:tplc="AA425508">
      <w:start w:val="1"/>
      <w:numFmt w:val="bullet"/>
      <w:lvlText w:val="○"/>
      <w:lvlJc w:val="left"/>
      <w:pPr>
        <w:ind w:left="3600" w:hanging="360"/>
      </w:pPr>
    </w:lvl>
    <w:lvl w:ilvl="5" w:tplc="70D40B66">
      <w:start w:val="1"/>
      <w:numFmt w:val="bullet"/>
      <w:lvlText w:val="■"/>
      <w:lvlJc w:val="left"/>
      <w:pPr>
        <w:ind w:left="4320" w:hanging="360"/>
      </w:pPr>
    </w:lvl>
    <w:lvl w:ilvl="6" w:tplc="A2B0A98E">
      <w:start w:val="1"/>
      <w:numFmt w:val="bullet"/>
      <w:lvlText w:val="●"/>
      <w:lvlJc w:val="left"/>
      <w:pPr>
        <w:ind w:left="5040" w:hanging="360"/>
      </w:pPr>
    </w:lvl>
    <w:lvl w:ilvl="7" w:tplc="21341550">
      <w:start w:val="1"/>
      <w:numFmt w:val="bullet"/>
      <w:lvlText w:val="●"/>
      <w:lvlJc w:val="left"/>
      <w:pPr>
        <w:ind w:left="5760" w:hanging="360"/>
      </w:pPr>
    </w:lvl>
    <w:lvl w:ilvl="8" w:tplc="07D86AB0">
      <w:start w:val="1"/>
      <w:numFmt w:val="bullet"/>
      <w:lvlText w:val="●"/>
      <w:lvlJc w:val="left"/>
      <w:pPr>
        <w:ind w:left="6480" w:hanging="360"/>
      </w:pPr>
    </w:lvl>
  </w:abstractNum>
  <w:num w:numId="1" w16cid:durableId="581456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EF"/>
    <w:rsid w:val="00072C85"/>
    <w:rsid w:val="001A43D0"/>
    <w:rsid w:val="00270DAB"/>
    <w:rsid w:val="003C417F"/>
    <w:rsid w:val="006E45C8"/>
    <w:rsid w:val="00717EEF"/>
    <w:rsid w:val="00C56805"/>
    <w:rsid w:val="00D00422"/>
    <w:rsid w:val="00D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7921"/>
  <w15:docId w15:val="{BCF404BE-56E1-4A87-B860-AEE4A939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270DAB"/>
  </w:style>
  <w:style w:type="character" w:styleId="CommentReference">
    <w:name w:val="annotation reference"/>
    <w:basedOn w:val="DefaultParagraphFont"/>
    <w:uiPriority w:val="99"/>
    <w:semiHidden/>
    <w:unhideWhenUsed/>
    <w:rsid w:val="00270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DAB"/>
  </w:style>
  <w:style w:type="character" w:customStyle="1" w:styleId="CommentTextChar">
    <w:name w:val="Comment Text Char"/>
    <w:basedOn w:val="DefaultParagraphFont"/>
    <w:link w:val="CommentText"/>
    <w:uiPriority w:val="99"/>
    <w:rsid w:val="00270D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Constantinos Zamboglou</cp:lastModifiedBy>
  <cp:revision>4</cp:revision>
  <dcterms:created xsi:type="dcterms:W3CDTF">2026-06-15T11:01:00Z</dcterms:created>
  <dcterms:modified xsi:type="dcterms:W3CDTF">2026-07-13T04:33:00Z</dcterms:modified>
</cp:coreProperties>
</file>